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547B66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E56613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562883">
        <w:rPr>
          <w:rFonts w:ascii="Arial" w:hAnsi="Arial" w:cs="Arial"/>
          <w:b/>
          <w:sz w:val="24"/>
          <w:szCs w:val="24"/>
        </w:rPr>
        <w:t>június 29</w:t>
      </w:r>
      <w:r w:rsidR="00631CCE">
        <w:rPr>
          <w:rFonts w:ascii="Arial" w:hAnsi="Arial" w:cs="Arial"/>
          <w:b/>
          <w:sz w:val="24"/>
          <w:szCs w:val="24"/>
        </w:rPr>
        <w:t>-ei rendes</w:t>
      </w:r>
      <w:bookmarkStart w:id="0" w:name="_GoBack"/>
      <w:bookmarkEnd w:id="0"/>
      <w:r w:rsidR="00A22EB6">
        <w:rPr>
          <w:rFonts w:ascii="Arial" w:hAnsi="Arial" w:cs="Arial"/>
          <w:b/>
          <w:sz w:val="24"/>
          <w:szCs w:val="24"/>
        </w:rPr>
        <w:t xml:space="preserve">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394B32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polgármester</w:t>
      </w:r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</w:t>
      </w:r>
      <w:proofErr w:type="spellStart"/>
      <w:r w:rsidRPr="00CF4D98">
        <w:rPr>
          <w:rFonts w:ascii="Arial" w:hAnsi="Arial" w:cs="Arial"/>
          <w:sz w:val="24"/>
          <w:szCs w:val="24"/>
        </w:rPr>
        <w:t>Kt</w:t>
      </w:r>
      <w:proofErr w:type="spellEnd"/>
      <w:r w:rsidRPr="00CF4D98">
        <w:rPr>
          <w:rFonts w:ascii="Arial" w:hAnsi="Arial" w:cs="Arial"/>
          <w:sz w:val="24"/>
          <w:szCs w:val="24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>A Képviselő-testület 2014-ben a törzstőkét 1.000 ezer forinttal emelte, illetve 24.000 ezer forintot helyezett tőketartalékba. A tulajdonos a társaságnak kezességvállalással 1</w:t>
      </w:r>
      <w:r w:rsidR="00EF1554">
        <w:rPr>
          <w:rFonts w:ascii="Arial" w:hAnsi="Arial" w:cs="Arial"/>
          <w:sz w:val="24"/>
          <w:szCs w:val="24"/>
        </w:rPr>
        <w:t>5</w:t>
      </w:r>
      <w:r w:rsidR="00FE352D">
        <w:rPr>
          <w:rFonts w:ascii="Arial" w:hAnsi="Arial" w:cs="Arial"/>
          <w:sz w:val="24"/>
          <w:szCs w:val="24"/>
        </w:rPr>
        <w:t xml:space="preserve">.000 ezer forint folyószámlahitel és 60.000 ezer forint </w:t>
      </w:r>
      <w:proofErr w:type="spellStart"/>
      <w:r w:rsidR="00FE352D">
        <w:rPr>
          <w:rFonts w:ascii="Arial" w:hAnsi="Arial" w:cs="Arial"/>
          <w:sz w:val="24"/>
          <w:szCs w:val="24"/>
        </w:rPr>
        <w:t>rulírozó</w:t>
      </w:r>
      <w:proofErr w:type="spellEnd"/>
      <w:r w:rsidR="00FE352D">
        <w:rPr>
          <w:rFonts w:ascii="Arial" w:hAnsi="Arial" w:cs="Arial"/>
          <w:sz w:val="24"/>
          <w:szCs w:val="24"/>
        </w:rPr>
        <w:t xml:space="preserve"> hitel felvételét engedélyezte </w:t>
      </w:r>
      <w:r w:rsidR="00206B45">
        <w:rPr>
          <w:rFonts w:ascii="Arial" w:hAnsi="Arial" w:cs="Arial"/>
          <w:sz w:val="24"/>
          <w:szCs w:val="24"/>
        </w:rPr>
        <w:t xml:space="preserve">a </w:t>
      </w:r>
      <w:r w:rsidR="00EF1554">
        <w:rPr>
          <w:rFonts w:ascii="Arial" w:hAnsi="Arial" w:cs="Arial"/>
          <w:sz w:val="24"/>
          <w:szCs w:val="24"/>
        </w:rPr>
        <w:t xml:space="preserve">2017. gazdasági évre a 270/2016. (XI.30.) határozattal. </w:t>
      </w:r>
      <w:r w:rsidR="00FE352D">
        <w:rPr>
          <w:rFonts w:ascii="Arial" w:hAnsi="Arial" w:cs="Arial"/>
          <w:sz w:val="24"/>
          <w:szCs w:val="24"/>
        </w:rPr>
        <w:t xml:space="preserve">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a gazdasági társaság 2015 évi üzleti tervének tárgyalásakor hozott döntést arra az 58/2015. (III.16.) határozatában, hogy havonta számoljon be a Felügyelő Bizottság a reptér likviditásáról, a külső támogatási megállapodásokkal kapcsolatban folytatott tárgyalások állásáról, a várható támogatások utalásáról. </w:t>
      </w:r>
      <w:r w:rsidR="00206B45">
        <w:rPr>
          <w:rFonts w:ascii="Arial" w:hAnsi="Arial" w:cs="Arial"/>
          <w:sz w:val="24"/>
          <w:szCs w:val="24"/>
        </w:rPr>
        <w:t>E kötelezettségének a társaságról minden soros ülésén a Felügyelő Bizottság elnöke beszámolt az éppen aktuális likviditásról.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A22EB6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Önkormányzata  201</w:t>
      </w:r>
      <w:r w:rsidR="005017C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évi </w:t>
      </w:r>
      <w:r w:rsidR="005017C2">
        <w:rPr>
          <w:rFonts w:ascii="Arial" w:hAnsi="Arial" w:cs="Arial"/>
          <w:sz w:val="24"/>
          <w:szCs w:val="24"/>
        </w:rPr>
        <w:t xml:space="preserve">költségvetésében jóváhagyásra került, hogy a </w:t>
      </w:r>
      <w:r>
        <w:rPr>
          <w:rFonts w:ascii="Arial" w:hAnsi="Arial" w:cs="Arial"/>
          <w:sz w:val="24"/>
          <w:szCs w:val="24"/>
        </w:rPr>
        <w:t>Hévíz-Balaton Airport 201</w:t>
      </w:r>
      <w:r w:rsidR="005017C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évben összesen 50 millió forint működési támogatásban részesül. </w:t>
      </w:r>
      <w:r w:rsidR="00865827">
        <w:rPr>
          <w:rFonts w:ascii="Arial" w:hAnsi="Arial" w:cs="Arial"/>
          <w:sz w:val="24"/>
          <w:szCs w:val="24"/>
        </w:rPr>
        <w:t>A támogatási megállapodás 2017. február 21-én került aláírásra és az 50 millió forint összegű működési támogatás utalása 2017. február 27-én megtörtént</w:t>
      </w:r>
      <w:r w:rsidR="005017C2">
        <w:rPr>
          <w:rFonts w:ascii="Arial" w:hAnsi="Arial" w:cs="Arial"/>
          <w:sz w:val="24"/>
          <w:szCs w:val="24"/>
        </w:rPr>
        <w:t>.</w:t>
      </w:r>
      <w:r w:rsidR="00206B45">
        <w:rPr>
          <w:rFonts w:ascii="Arial" w:hAnsi="Arial" w:cs="Arial"/>
          <w:sz w:val="24"/>
          <w:szCs w:val="24"/>
        </w:rPr>
        <w:t xml:space="preserve"> A társaság elfogadott 2017. évi üzleti terve alapján továbbra is szükséges a reptér központi költségvetésből történő támogatása, melyre az igényt az önkormányzat benyújtotta a minisztériumhoz</w:t>
      </w:r>
      <w:r w:rsidR="00EC0AB2">
        <w:rPr>
          <w:rFonts w:ascii="Arial" w:hAnsi="Arial" w:cs="Arial"/>
          <w:sz w:val="24"/>
          <w:szCs w:val="24"/>
        </w:rPr>
        <w:t xml:space="preserve">. A reptér 90 millió forint támogatást kap a központi költségvetésből, melyről az értesítés megérkezett Dr. </w:t>
      </w:r>
      <w:proofErr w:type="spellStart"/>
      <w:r w:rsidR="00EC0AB2">
        <w:rPr>
          <w:rFonts w:ascii="Arial" w:hAnsi="Arial" w:cs="Arial"/>
          <w:sz w:val="24"/>
          <w:szCs w:val="24"/>
        </w:rPr>
        <w:t>Seszták</w:t>
      </w:r>
      <w:proofErr w:type="spellEnd"/>
      <w:r w:rsidR="00EC0AB2">
        <w:rPr>
          <w:rFonts w:ascii="Arial" w:hAnsi="Arial" w:cs="Arial"/>
          <w:sz w:val="24"/>
          <w:szCs w:val="24"/>
        </w:rPr>
        <w:t xml:space="preserve"> Miklós minisztertől. </w:t>
      </w:r>
      <w:r w:rsidR="00426852">
        <w:rPr>
          <w:rFonts w:ascii="Arial" w:hAnsi="Arial" w:cs="Arial"/>
          <w:sz w:val="24"/>
          <w:szCs w:val="24"/>
        </w:rPr>
        <w:t xml:space="preserve">Az erre vonatkozó megállapodás a reptér ügyvezetője által 2017. június 12-én aláírásra került. A megállapodásban rögzítettek szerint a támogatás utalására 30 napon belül kerül sor.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>ete tételesen tartalmazza a 201</w:t>
      </w:r>
      <w:r w:rsidR="00393E59">
        <w:rPr>
          <w:rFonts w:ascii="Arial" w:hAnsi="Arial" w:cs="Arial"/>
          <w:sz w:val="24"/>
          <w:szCs w:val="24"/>
        </w:rPr>
        <w:t>7</w:t>
      </w:r>
      <w:r w:rsidR="00A96FA4">
        <w:rPr>
          <w:rFonts w:ascii="Arial" w:hAnsi="Arial" w:cs="Arial"/>
          <w:sz w:val="24"/>
          <w:szCs w:val="24"/>
        </w:rPr>
        <w:t xml:space="preserve">. </w:t>
      </w:r>
      <w:r w:rsidR="00426852">
        <w:rPr>
          <w:rFonts w:ascii="Arial" w:hAnsi="Arial" w:cs="Arial"/>
          <w:sz w:val="24"/>
          <w:szCs w:val="24"/>
        </w:rPr>
        <w:t>május 31</w:t>
      </w:r>
      <w:r w:rsidR="00EC0AB2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ig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FA4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Hévíz-Balaton Air</w:t>
      </w:r>
      <w:r w:rsidR="00A96FA4">
        <w:rPr>
          <w:rFonts w:ascii="Arial" w:hAnsi="Arial" w:cs="Arial"/>
          <w:sz w:val="24"/>
          <w:szCs w:val="24"/>
        </w:rPr>
        <w:t>port Kft saját nettó</w:t>
      </w:r>
      <w:r w:rsidR="00721059">
        <w:rPr>
          <w:rFonts w:ascii="Arial" w:hAnsi="Arial" w:cs="Arial"/>
          <w:sz w:val="24"/>
          <w:szCs w:val="24"/>
        </w:rPr>
        <w:t xml:space="preserve"> árbevételéből </w:t>
      </w:r>
      <w:r w:rsidR="00426852">
        <w:rPr>
          <w:rFonts w:ascii="Arial" w:hAnsi="Arial" w:cs="Arial"/>
          <w:sz w:val="24"/>
          <w:szCs w:val="24"/>
        </w:rPr>
        <w:t>25.865.534</w:t>
      </w:r>
      <w:r w:rsidR="00C27B3C">
        <w:rPr>
          <w:rFonts w:ascii="Arial" w:hAnsi="Arial" w:cs="Arial"/>
          <w:sz w:val="24"/>
          <w:szCs w:val="24"/>
        </w:rPr>
        <w:t>,- forint</w:t>
      </w:r>
      <w:r w:rsidR="00721059">
        <w:rPr>
          <w:rFonts w:ascii="Arial" w:hAnsi="Arial" w:cs="Arial"/>
          <w:sz w:val="24"/>
          <w:szCs w:val="24"/>
        </w:rPr>
        <w:t xml:space="preserve"> került számlázásra</w:t>
      </w:r>
      <w:r w:rsidR="00A96FA4">
        <w:rPr>
          <w:rFonts w:ascii="Arial" w:hAnsi="Arial" w:cs="Arial"/>
          <w:sz w:val="24"/>
          <w:szCs w:val="24"/>
        </w:rPr>
        <w:t xml:space="preserve">, melyből ténylegesen teljesült </w:t>
      </w:r>
      <w:r w:rsidR="00426852">
        <w:rPr>
          <w:rFonts w:ascii="Arial" w:hAnsi="Arial" w:cs="Arial"/>
          <w:sz w:val="24"/>
          <w:szCs w:val="24"/>
        </w:rPr>
        <w:t>22.067.711</w:t>
      </w:r>
      <w:r w:rsidR="00A96FA4">
        <w:rPr>
          <w:rFonts w:ascii="Arial" w:hAnsi="Arial" w:cs="Arial"/>
          <w:sz w:val="24"/>
          <w:szCs w:val="24"/>
        </w:rPr>
        <w:t>,- Ft.</w:t>
      </w:r>
      <w:r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>
        <w:rPr>
          <w:rFonts w:ascii="Arial" w:hAnsi="Arial" w:cs="Arial"/>
          <w:sz w:val="24"/>
          <w:szCs w:val="24"/>
        </w:rPr>
        <w:t>mely</w:t>
      </w:r>
      <w:r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Az üzemanyag értékesítéséből </w:t>
      </w:r>
      <w:r w:rsidR="00426852">
        <w:rPr>
          <w:rFonts w:ascii="Arial" w:hAnsi="Arial" w:cs="Arial"/>
          <w:sz w:val="24"/>
          <w:szCs w:val="24"/>
        </w:rPr>
        <w:t>17.048.765</w:t>
      </w:r>
      <w:r>
        <w:rPr>
          <w:rFonts w:ascii="Arial" w:hAnsi="Arial" w:cs="Arial"/>
          <w:sz w:val="24"/>
          <w:szCs w:val="24"/>
        </w:rPr>
        <w:t>,- forint</w:t>
      </w:r>
      <w:r w:rsidR="009E0527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>került számlázásra, teljesült</w:t>
      </w:r>
      <w:r w:rsidR="007D13B9">
        <w:rPr>
          <w:rFonts w:ascii="Arial" w:hAnsi="Arial" w:cs="Arial"/>
          <w:sz w:val="24"/>
          <w:szCs w:val="24"/>
        </w:rPr>
        <w:t xml:space="preserve"> </w:t>
      </w:r>
      <w:r w:rsidR="00426852">
        <w:rPr>
          <w:rFonts w:ascii="Arial" w:hAnsi="Arial" w:cs="Arial"/>
          <w:sz w:val="24"/>
          <w:szCs w:val="24"/>
        </w:rPr>
        <w:t>14.426.749</w:t>
      </w:r>
      <w:r w:rsidR="00A96FA4">
        <w:rPr>
          <w:rFonts w:ascii="Arial" w:hAnsi="Arial" w:cs="Arial"/>
          <w:sz w:val="24"/>
          <w:szCs w:val="24"/>
        </w:rPr>
        <w:t xml:space="preserve">,- Ft </w:t>
      </w:r>
      <w:r w:rsidR="009E0527">
        <w:rPr>
          <w:rFonts w:ascii="Arial" w:hAnsi="Arial" w:cs="Arial"/>
          <w:sz w:val="24"/>
          <w:szCs w:val="24"/>
        </w:rPr>
        <w:t>bevétel</w:t>
      </w:r>
      <w:r w:rsidR="00A96FA4">
        <w:rPr>
          <w:rFonts w:ascii="Arial" w:hAnsi="Arial" w:cs="Arial"/>
          <w:sz w:val="24"/>
          <w:szCs w:val="24"/>
        </w:rPr>
        <w:t>. A jövedéki adóra benyújtott igény</w:t>
      </w:r>
      <w:r w:rsidR="00D07BDF">
        <w:rPr>
          <w:rFonts w:ascii="Arial" w:hAnsi="Arial" w:cs="Arial"/>
          <w:sz w:val="24"/>
          <w:szCs w:val="24"/>
        </w:rPr>
        <w:t xml:space="preserve"> </w:t>
      </w:r>
      <w:r w:rsidR="00426852">
        <w:rPr>
          <w:rFonts w:ascii="Arial" w:hAnsi="Arial" w:cs="Arial"/>
          <w:sz w:val="24"/>
          <w:szCs w:val="24"/>
        </w:rPr>
        <w:t>5.125.438</w:t>
      </w:r>
      <w:r w:rsidR="00A96FA4">
        <w:rPr>
          <w:rFonts w:ascii="Arial" w:hAnsi="Arial" w:cs="Arial"/>
          <w:sz w:val="24"/>
          <w:szCs w:val="24"/>
        </w:rPr>
        <w:t>,- Ft, melyből teljesült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426852">
        <w:rPr>
          <w:rFonts w:ascii="Arial" w:hAnsi="Arial" w:cs="Arial"/>
          <w:sz w:val="24"/>
          <w:szCs w:val="24"/>
        </w:rPr>
        <w:t>4.886.821</w:t>
      </w:r>
      <w:r w:rsidR="00721059">
        <w:rPr>
          <w:rFonts w:ascii="Arial" w:hAnsi="Arial" w:cs="Arial"/>
          <w:sz w:val="24"/>
          <w:szCs w:val="24"/>
        </w:rPr>
        <w:t>,- Ft.</w:t>
      </w:r>
      <w:r w:rsidR="00A96FA4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500CD0">
        <w:rPr>
          <w:rFonts w:ascii="Arial" w:hAnsi="Arial" w:cs="Arial"/>
          <w:sz w:val="24"/>
          <w:szCs w:val="24"/>
        </w:rPr>
        <w:t>felmerült kiadások, melyek számlázásra kerültek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426852">
        <w:rPr>
          <w:rFonts w:ascii="Arial" w:hAnsi="Arial" w:cs="Arial"/>
          <w:sz w:val="24"/>
          <w:szCs w:val="24"/>
        </w:rPr>
        <w:t>130.817.339</w:t>
      </w:r>
      <w:r w:rsidR="00500CD0">
        <w:rPr>
          <w:rFonts w:ascii="Arial" w:hAnsi="Arial" w:cs="Arial"/>
          <w:sz w:val="24"/>
          <w:szCs w:val="24"/>
        </w:rPr>
        <w:t>,- forint</w:t>
      </w:r>
      <w:r w:rsidR="00865827">
        <w:rPr>
          <w:rFonts w:ascii="Arial" w:hAnsi="Arial" w:cs="Arial"/>
          <w:sz w:val="24"/>
          <w:szCs w:val="24"/>
        </w:rPr>
        <w:t xml:space="preserve">, melyből ténylegesen teljesült </w:t>
      </w:r>
      <w:r w:rsidR="00426852">
        <w:rPr>
          <w:rFonts w:ascii="Arial" w:hAnsi="Arial" w:cs="Arial"/>
          <w:sz w:val="24"/>
          <w:szCs w:val="24"/>
        </w:rPr>
        <w:t>98.456.344</w:t>
      </w:r>
      <w:r w:rsidR="00865827">
        <w:rPr>
          <w:rFonts w:ascii="Arial" w:hAnsi="Arial" w:cs="Arial"/>
          <w:sz w:val="24"/>
          <w:szCs w:val="24"/>
        </w:rPr>
        <w:t xml:space="preserve">,- forint. </w:t>
      </w:r>
      <w:r w:rsidR="00500CD0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ételes kimutatását a 2. melléklet tartalmazza. Az üzemanyag forgalmazásból a </w:t>
      </w:r>
      <w:r w:rsidR="00500CD0">
        <w:rPr>
          <w:rFonts w:ascii="Arial" w:hAnsi="Arial" w:cs="Arial"/>
          <w:sz w:val="24"/>
          <w:szCs w:val="24"/>
        </w:rPr>
        <w:t xml:space="preserve">gazdasági társaságnak számlázott összeg </w:t>
      </w:r>
      <w:r w:rsidR="00426852">
        <w:rPr>
          <w:rFonts w:ascii="Arial" w:hAnsi="Arial" w:cs="Arial"/>
          <w:sz w:val="24"/>
          <w:szCs w:val="24"/>
        </w:rPr>
        <w:t>15.724.456</w:t>
      </w:r>
      <w:r w:rsidR="00500CD0">
        <w:rPr>
          <w:rFonts w:ascii="Arial" w:hAnsi="Arial" w:cs="Arial"/>
          <w:sz w:val="24"/>
          <w:szCs w:val="24"/>
        </w:rPr>
        <w:t xml:space="preserve">,- forint, melyből ténylegesen pénzügyileg rendezett </w:t>
      </w:r>
      <w:r w:rsidR="00426852">
        <w:rPr>
          <w:rFonts w:ascii="Arial" w:hAnsi="Arial" w:cs="Arial"/>
          <w:sz w:val="24"/>
          <w:szCs w:val="24"/>
        </w:rPr>
        <w:t>10.394.076</w:t>
      </w:r>
      <w:r w:rsidR="00500CD0">
        <w:rPr>
          <w:rFonts w:ascii="Arial" w:hAnsi="Arial" w:cs="Arial"/>
          <w:sz w:val="24"/>
          <w:szCs w:val="24"/>
        </w:rPr>
        <w:t xml:space="preserve">,- forint.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lastRenderedPageBreak/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206B45">
        <w:rPr>
          <w:rFonts w:ascii="Arial" w:hAnsi="Arial" w:cs="Arial"/>
          <w:sz w:val="24"/>
          <w:szCs w:val="24"/>
        </w:rPr>
        <w:t xml:space="preserve">2017. </w:t>
      </w:r>
      <w:r w:rsidR="00426852">
        <w:rPr>
          <w:rFonts w:ascii="Arial" w:hAnsi="Arial" w:cs="Arial"/>
          <w:sz w:val="24"/>
          <w:szCs w:val="24"/>
        </w:rPr>
        <w:t xml:space="preserve">május 31-én </w:t>
      </w:r>
      <w:r>
        <w:rPr>
          <w:rFonts w:ascii="Arial" w:hAnsi="Arial" w:cs="Arial"/>
          <w:sz w:val="24"/>
          <w:szCs w:val="24"/>
        </w:rPr>
        <w:t>az alábbi likvid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 xml:space="preserve">A likviditás változására vonatkozóan bemutatásra kerül az előző két havi állomány.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A96FA4" w:rsidRDefault="00A96FA4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adatok forintban </w:t>
      </w:r>
    </w:p>
    <w:tbl>
      <w:tblPr>
        <w:tblW w:w="96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7"/>
        <w:gridCol w:w="1973"/>
        <w:gridCol w:w="1973"/>
        <w:gridCol w:w="1973"/>
      </w:tblGrid>
      <w:tr w:rsidR="00562883" w:rsidRPr="00DC00E0" w:rsidTr="00BC5415">
        <w:tc>
          <w:tcPr>
            <w:tcW w:w="3697" w:type="dxa"/>
          </w:tcPr>
          <w:p w:rsidR="00562883" w:rsidRPr="00DC00E0" w:rsidRDefault="00562883" w:rsidP="00FE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2017.</w:t>
            </w:r>
          </w:p>
          <w:p w:rsidR="00562883" w:rsidRDefault="00562883" w:rsidP="001F05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március 31-én  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2017. </w:t>
            </w:r>
          </w:p>
          <w:p w:rsidR="00562883" w:rsidRDefault="00562883" w:rsidP="001F05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április 30-án</w:t>
            </w:r>
          </w:p>
        </w:tc>
        <w:tc>
          <w:tcPr>
            <w:tcW w:w="1973" w:type="dxa"/>
          </w:tcPr>
          <w:p w:rsidR="00562883" w:rsidRDefault="00562883" w:rsidP="009707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2017. </w:t>
            </w:r>
          </w:p>
          <w:p w:rsidR="00562883" w:rsidRDefault="00562883" w:rsidP="0056288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május 31-én</w:t>
            </w:r>
          </w:p>
        </w:tc>
      </w:tr>
      <w:tr w:rsidR="00562883" w:rsidRPr="008B23D1" w:rsidTr="00BC5415">
        <w:tc>
          <w:tcPr>
            <w:tcW w:w="3697" w:type="dxa"/>
          </w:tcPr>
          <w:p w:rsidR="00562883" w:rsidRPr="008B23D1" w:rsidRDefault="00562883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1973" w:type="dxa"/>
          </w:tcPr>
          <w:p w:rsidR="00562883" w:rsidRPr="008B23D1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973" w:type="dxa"/>
          </w:tcPr>
          <w:p w:rsidR="00562883" w:rsidRPr="008B23D1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973" w:type="dxa"/>
          </w:tcPr>
          <w:p w:rsidR="00562883" w:rsidRPr="008B23D1" w:rsidRDefault="00562883" w:rsidP="00970780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562883" w:rsidRPr="00DC00E0" w:rsidTr="00BC5415">
        <w:tc>
          <w:tcPr>
            <w:tcW w:w="3697" w:type="dxa"/>
          </w:tcPr>
          <w:p w:rsidR="00562883" w:rsidRPr="00DC00E0" w:rsidRDefault="00562883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12.740.786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2.451.485</w:t>
            </w:r>
          </w:p>
        </w:tc>
        <w:tc>
          <w:tcPr>
            <w:tcW w:w="1973" w:type="dxa"/>
          </w:tcPr>
          <w:p w:rsidR="00562883" w:rsidRDefault="00562883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366.763</w:t>
            </w:r>
          </w:p>
        </w:tc>
      </w:tr>
      <w:tr w:rsidR="00562883" w:rsidRPr="00DC00E0" w:rsidTr="00BC5415">
        <w:tc>
          <w:tcPr>
            <w:tcW w:w="3697" w:type="dxa"/>
          </w:tcPr>
          <w:p w:rsidR="00562883" w:rsidRPr="00DC00E0" w:rsidRDefault="00562883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10.079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732.710</w:t>
            </w:r>
          </w:p>
        </w:tc>
        <w:tc>
          <w:tcPr>
            <w:tcW w:w="1973" w:type="dxa"/>
          </w:tcPr>
          <w:p w:rsidR="00562883" w:rsidRDefault="00562883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2.653.264</w:t>
            </w:r>
          </w:p>
        </w:tc>
      </w:tr>
      <w:tr w:rsidR="00562883" w:rsidRPr="00DC00E0" w:rsidTr="00BC5415">
        <w:tc>
          <w:tcPr>
            <w:tcW w:w="3697" w:type="dxa"/>
          </w:tcPr>
          <w:p w:rsidR="00562883" w:rsidRDefault="00562883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forint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rulírozó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forgóeszköz hitel.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-5.000.000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973" w:type="dxa"/>
          </w:tcPr>
          <w:p w:rsidR="00562883" w:rsidRDefault="00562883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62883" w:rsidRDefault="00562883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-15.950.305</w:t>
            </w:r>
          </w:p>
        </w:tc>
      </w:tr>
      <w:tr w:rsidR="00562883" w:rsidRPr="00DC00E0" w:rsidTr="00BC5415">
        <w:tc>
          <w:tcPr>
            <w:tcW w:w="3697" w:type="dxa"/>
          </w:tcPr>
          <w:p w:rsidR="00562883" w:rsidRPr="00DC00E0" w:rsidRDefault="00562883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2.203.250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13.493</w:t>
            </w:r>
          </w:p>
        </w:tc>
        <w:tc>
          <w:tcPr>
            <w:tcW w:w="1973" w:type="dxa"/>
          </w:tcPr>
          <w:p w:rsidR="00562883" w:rsidRDefault="00562883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253.783</w:t>
            </w:r>
          </w:p>
        </w:tc>
      </w:tr>
      <w:tr w:rsidR="00562883" w:rsidRPr="008B23D1" w:rsidTr="00BC5415">
        <w:tc>
          <w:tcPr>
            <w:tcW w:w="3697" w:type="dxa"/>
          </w:tcPr>
          <w:p w:rsidR="00562883" w:rsidRPr="008B23D1" w:rsidRDefault="00562883" w:rsidP="00FE0B5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9.954.115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3.197.688</w:t>
            </w:r>
          </w:p>
        </w:tc>
        <w:tc>
          <w:tcPr>
            <w:tcW w:w="1973" w:type="dxa"/>
          </w:tcPr>
          <w:p w:rsidR="00562883" w:rsidRDefault="00562883" w:rsidP="00BC541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62883" w:rsidRDefault="00562883" w:rsidP="00BC541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-12.676.495</w:t>
            </w:r>
          </w:p>
        </w:tc>
      </w:tr>
      <w:tr w:rsidR="00562883" w:rsidRPr="00DC00E0" w:rsidTr="00BC5415">
        <w:tc>
          <w:tcPr>
            <w:tcW w:w="3697" w:type="dxa"/>
          </w:tcPr>
          <w:p w:rsidR="00562883" w:rsidRPr="00DC00E0" w:rsidRDefault="00562883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562883" w:rsidRPr="00DC00E0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562883" w:rsidRPr="00DC00E0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562883" w:rsidRPr="00DC00E0" w:rsidRDefault="00562883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883" w:rsidRPr="00DC00E0" w:rsidTr="00BC5415">
        <w:tc>
          <w:tcPr>
            <w:tcW w:w="3697" w:type="dxa"/>
          </w:tcPr>
          <w:p w:rsidR="00562883" w:rsidRPr="00DC00E0" w:rsidRDefault="00562883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562883" w:rsidRDefault="00562883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883" w:rsidRPr="00DC00E0" w:rsidTr="00BC5415">
        <w:tc>
          <w:tcPr>
            <w:tcW w:w="3697" w:type="dxa"/>
          </w:tcPr>
          <w:p w:rsidR="00562883" w:rsidRPr="00DC00E0" w:rsidRDefault="00562883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-86.621.224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-84.394.649</w:t>
            </w:r>
          </w:p>
        </w:tc>
        <w:tc>
          <w:tcPr>
            <w:tcW w:w="1973" w:type="dxa"/>
          </w:tcPr>
          <w:p w:rsidR="00562883" w:rsidRDefault="00562883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-91.691.115</w:t>
            </w:r>
          </w:p>
        </w:tc>
      </w:tr>
      <w:tr w:rsidR="00562883" w:rsidRPr="00DC00E0" w:rsidTr="00BC5415">
        <w:tc>
          <w:tcPr>
            <w:tcW w:w="3697" w:type="dxa"/>
          </w:tcPr>
          <w:p w:rsidR="00562883" w:rsidRPr="00DC00E0" w:rsidRDefault="00562883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9.108.100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12.052.167</w:t>
            </w:r>
          </w:p>
        </w:tc>
        <w:tc>
          <w:tcPr>
            <w:tcW w:w="1973" w:type="dxa"/>
          </w:tcPr>
          <w:p w:rsidR="00562883" w:rsidRDefault="00562883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18.347.048</w:t>
            </w:r>
          </w:p>
        </w:tc>
      </w:tr>
      <w:tr w:rsidR="00562883" w:rsidRPr="008B23D1" w:rsidTr="00BC5415">
        <w:tc>
          <w:tcPr>
            <w:tcW w:w="3697" w:type="dxa"/>
          </w:tcPr>
          <w:p w:rsidR="00562883" w:rsidRPr="008B23D1" w:rsidRDefault="00562883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 xml:space="preserve">Kötelezettségek, követelések </w:t>
            </w:r>
            <w:proofErr w:type="spellStart"/>
            <w:r w:rsidRPr="008B23D1">
              <w:rPr>
                <w:rFonts w:ascii="Arial" w:hAnsi="Arial" w:cs="Arial"/>
                <w:b/>
                <w:sz w:val="24"/>
                <w:szCs w:val="24"/>
              </w:rPr>
              <w:t>össz</w:t>
            </w:r>
            <w:proofErr w:type="spellEnd"/>
            <w:r w:rsidRPr="008B23D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-77.513.124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-72.342.482</w:t>
            </w:r>
          </w:p>
        </w:tc>
        <w:tc>
          <w:tcPr>
            <w:tcW w:w="1973" w:type="dxa"/>
          </w:tcPr>
          <w:p w:rsidR="00562883" w:rsidRDefault="00562883" w:rsidP="00BC541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62883" w:rsidRDefault="00562883" w:rsidP="00BC541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-73.344.067</w:t>
            </w:r>
          </w:p>
        </w:tc>
      </w:tr>
      <w:tr w:rsidR="00562883" w:rsidRPr="00DC00E0" w:rsidTr="00BC5415">
        <w:tc>
          <w:tcPr>
            <w:tcW w:w="3697" w:type="dxa"/>
          </w:tcPr>
          <w:p w:rsidR="00562883" w:rsidRPr="00DC00E0" w:rsidRDefault="00562883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562883" w:rsidRDefault="00562883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883" w:rsidRPr="008B23D1" w:rsidTr="00BC5415">
        <w:tc>
          <w:tcPr>
            <w:tcW w:w="3697" w:type="dxa"/>
          </w:tcPr>
          <w:p w:rsidR="00562883" w:rsidRPr="008B23D1" w:rsidRDefault="00562883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-67.559.009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-69.144.794</w:t>
            </w:r>
          </w:p>
        </w:tc>
        <w:tc>
          <w:tcPr>
            <w:tcW w:w="1973" w:type="dxa"/>
          </w:tcPr>
          <w:p w:rsidR="00562883" w:rsidRDefault="00562883" w:rsidP="00BC541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-86.020.562</w:t>
            </w:r>
          </w:p>
        </w:tc>
      </w:tr>
    </w:tbl>
    <w:p w:rsidR="00BD02EF" w:rsidRDefault="00BD02EF" w:rsidP="00FE0B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F4E44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fenti adatokból látható, hogy a reptér likviditási helyzete az előző hónaphoz képest</w:t>
      </w:r>
      <w:r w:rsidR="00293A2D">
        <w:rPr>
          <w:rFonts w:ascii="Arial" w:hAnsi="Arial" w:cs="Arial"/>
          <w:sz w:val="24"/>
          <w:szCs w:val="24"/>
        </w:rPr>
        <w:t xml:space="preserve"> </w:t>
      </w:r>
      <w:r w:rsidR="00751893">
        <w:rPr>
          <w:rFonts w:ascii="Arial" w:hAnsi="Arial" w:cs="Arial"/>
          <w:sz w:val="24"/>
          <w:szCs w:val="24"/>
        </w:rPr>
        <w:t xml:space="preserve">mintegy </w:t>
      </w:r>
      <w:r w:rsidR="00426852">
        <w:rPr>
          <w:rFonts w:ascii="Arial" w:hAnsi="Arial" w:cs="Arial"/>
          <w:sz w:val="24"/>
          <w:szCs w:val="24"/>
        </w:rPr>
        <w:t>17 millió forinttal mozdult el</w:t>
      </w:r>
      <w:r w:rsidR="00751893">
        <w:rPr>
          <w:rFonts w:ascii="Arial" w:hAnsi="Arial" w:cs="Arial"/>
          <w:sz w:val="24"/>
          <w:szCs w:val="24"/>
        </w:rPr>
        <w:t xml:space="preserve"> kedvezőtlen irányba. </w:t>
      </w:r>
      <w:r w:rsidR="00426852">
        <w:rPr>
          <w:rFonts w:ascii="Arial" w:hAnsi="Arial" w:cs="Arial"/>
          <w:sz w:val="24"/>
          <w:szCs w:val="24"/>
        </w:rPr>
        <w:t xml:space="preserve"> A likviditási helyzet romlását eredményezte a május 19-én lehívott 16.408.154 forint hitel, melyből mintegy 500 ezer forint vissza</w:t>
      </w:r>
      <w:r w:rsidR="007867A7">
        <w:rPr>
          <w:rFonts w:ascii="Arial" w:hAnsi="Arial" w:cs="Arial"/>
          <w:sz w:val="24"/>
          <w:szCs w:val="24"/>
        </w:rPr>
        <w:t>fizetésre</w:t>
      </w:r>
      <w:r w:rsidR="00426852">
        <w:rPr>
          <w:rFonts w:ascii="Arial" w:hAnsi="Arial" w:cs="Arial"/>
          <w:sz w:val="24"/>
          <w:szCs w:val="24"/>
        </w:rPr>
        <w:t xml:space="preserve"> került. </w:t>
      </w:r>
      <w:r w:rsidR="000F4E44">
        <w:rPr>
          <w:rFonts w:ascii="Arial" w:hAnsi="Arial" w:cs="Arial"/>
          <w:sz w:val="24"/>
          <w:szCs w:val="24"/>
        </w:rPr>
        <w:t>Amíg a forint bankszámla egyenlege romlott több mint 2 millió forinttal, addig az euró bankszámla egyenlege nőtt 1,9 millió forinttal, így e két számla kompenzálta a csökkenést az emelkedéssel. A szállítói állomány emelkedett 7 millió forinttal. A reptér ügyvezetője hitelből a nem lejárt szállítói állományt nem rendezte</w:t>
      </w:r>
      <w:r w:rsidR="007867A7">
        <w:rPr>
          <w:rFonts w:ascii="Arial" w:hAnsi="Arial" w:cs="Arial"/>
          <w:sz w:val="24"/>
          <w:szCs w:val="24"/>
        </w:rPr>
        <w:t xml:space="preserve"> ez is hozzájárult a szállítói állomány emelkedéséhez</w:t>
      </w:r>
      <w:r w:rsidR="000F4E44">
        <w:rPr>
          <w:rFonts w:ascii="Arial" w:hAnsi="Arial" w:cs="Arial"/>
          <w:sz w:val="24"/>
          <w:szCs w:val="24"/>
        </w:rPr>
        <w:t xml:space="preserve">. Nagyobb összegű szállítói állomány rendezésre akkor kerül sor, ha a megérkezik a minisztériumtól a támogatás. A vevői követelés 6 millió forinttal emelkedett, mely szintén tudja kompenzálni majd az összegek beérkezése után a szállítói állomány mostani emelkedését. </w:t>
      </w:r>
    </w:p>
    <w:p w:rsidR="00634C9B" w:rsidRDefault="00634C9B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4E44" w:rsidRDefault="000F4E44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reptérnek a </w:t>
      </w:r>
      <w:proofErr w:type="spellStart"/>
      <w:r>
        <w:rPr>
          <w:rFonts w:ascii="Arial" w:hAnsi="Arial" w:cs="Arial"/>
          <w:sz w:val="24"/>
          <w:szCs w:val="24"/>
        </w:rPr>
        <w:t>rulírozó</w:t>
      </w:r>
      <w:proofErr w:type="spellEnd"/>
      <w:r>
        <w:rPr>
          <w:rFonts w:ascii="Arial" w:hAnsi="Arial" w:cs="Arial"/>
          <w:sz w:val="24"/>
          <w:szCs w:val="24"/>
        </w:rPr>
        <w:t xml:space="preserve"> hitelből még rendelkezésre álló keret összege 44.050 ezer forint, míg a folyószámla hitel keretéből 15 millió forintból nem történt lehívás. </w:t>
      </w:r>
    </w:p>
    <w:p w:rsidR="000F4E44" w:rsidRDefault="000F4E44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721059" w:rsidP="00FE0B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562883" w:rsidRDefault="00562883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62883" w:rsidRDefault="00562883" w:rsidP="00562883">
      <w:pPr>
        <w:tabs>
          <w:tab w:val="left" w:pos="798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883"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>(mely a Hévíz-Balaton Airport Kft ……/201</w:t>
      </w:r>
      <w:r w:rsidR="00394278">
        <w:rPr>
          <w:rFonts w:ascii="Arial" w:eastAsia="Times New Roman" w:hAnsi="Arial" w:cs="Arial"/>
          <w:b/>
          <w:lang w:eastAsia="hu-HU"/>
        </w:rPr>
        <w:t>7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Képviselő-testülete a Hévíz-Balaton Airport Kft 201</w:t>
      </w:r>
      <w:r w:rsidR="00206B45">
        <w:rPr>
          <w:rFonts w:ascii="Arial" w:eastAsia="Times New Roman" w:hAnsi="Arial" w:cs="Arial"/>
          <w:sz w:val="24"/>
          <w:szCs w:val="24"/>
          <w:lang w:eastAsia="hu-HU"/>
        </w:rPr>
        <w:t>7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január</w:t>
      </w:r>
      <w:r w:rsidR="00324E27">
        <w:rPr>
          <w:rFonts w:ascii="Arial" w:eastAsia="Times New Roman" w:hAnsi="Arial" w:cs="Arial"/>
          <w:sz w:val="24"/>
          <w:szCs w:val="24"/>
          <w:lang w:eastAsia="hu-HU"/>
        </w:rPr>
        <w:t>-</w:t>
      </w:r>
      <w:r w:rsidR="001F05D8">
        <w:rPr>
          <w:rFonts w:ascii="Arial" w:eastAsia="Times New Roman" w:hAnsi="Arial" w:cs="Arial"/>
          <w:sz w:val="24"/>
          <w:szCs w:val="24"/>
          <w:lang w:eastAsia="hu-HU"/>
        </w:rPr>
        <w:t>május</w:t>
      </w:r>
      <w:r w:rsidR="00206B45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7854AC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havi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394278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>201</w:t>
      </w:r>
      <w:r w:rsidR="00394278">
        <w:rPr>
          <w:rFonts w:ascii="Arial" w:eastAsia="Times New Roman" w:hAnsi="Arial" w:cs="Arial"/>
          <w:sz w:val="24"/>
          <w:szCs w:val="24"/>
          <w:lang w:eastAsia="hu-HU"/>
        </w:rPr>
        <w:t>7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  <w:r w:rsidR="00EC0AB2">
        <w:rPr>
          <w:rFonts w:ascii="Arial" w:eastAsia="Times New Roman" w:hAnsi="Arial" w:cs="Arial"/>
          <w:sz w:val="24"/>
          <w:szCs w:val="24"/>
          <w:lang w:eastAsia="hu-HU"/>
        </w:rPr>
        <w:t>jú</w:t>
      </w:r>
      <w:r w:rsidR="001F05D8">
        <w:rPr>
          <w:rFonts w:ascii="Arial" w:eastAsia="Times New Roman" w:hAnsi="Arial" w:cs="Arial"/>
          <w:sz w:val="24"/>
          <w:szCs w:val="24"/>
          <w:lang w:eastAsia="hu-HU"/>
        </w:rPr>
        <w:t>lius 7</w:t>
      </w:r>
      <w:r w:rsidR="00EC0AB2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F94207" w:rsidRDefault="006512C8" w:rsidP="00B119FD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>m</w:t>
      </w:r>
      <w:r w:rsidR="007A0CD6">
        <w:rPr>
          <w:rFonts w:ascii="Arial" w:eastAsia="Times New Roman" w:hAnsi="Arial" w:cs="Arial"/>
          <w:sz w:val="24"/>
          <w:szCs w:val="24"/>
          <w:lang w:eastAsia="hu-HU"/>
        </w:rPr>
        <w:t xml:space="preserve">elléklet </w:t>
      </w:r>
    </w:p>
    <w:p w:rsidR="00BC3EB8" w:rsidRDefault="00BC3EB8" w:rsidP="00BC3EB8">
      <w:pPr>
        <w:spacing w:after="0" w:line="240" w:lineRule="auto"/>
        <w:ind w:left="720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BC3EB8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BC3EB8">
        <w:rPr>
          <w:rFonts w:ascii="Arial" w:eastAsia="Times New Roman" w:hAnsi="Arial" w:cs="Arial"/>
          <w:b/>
          <w:sz w:val="24"/>
          <w:szCs w:val="24"/>
          <w:lang w:eastAsia="hu-HU"/>
        </w:rPr>
        <w:t>7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1F05D8">
        <w:rPr>
          <w:rFonts w:ascii="Arial" w:eastAsia="Times New Roman" w:hAnsi="Arial" w:cs="Arial"/>
          <w:b/>
          <w:sz w:val="24"/>
          <w:szCs w:val="24"/>
          <w:lang w:eastAsia="hu-HU"/>
        </w:rPr>
        <w:t>május 31</w:t>
      </w:r>
      <w:r w:rsidR="00BC3EB8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  <w:r w:rsidR="00FD6A92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</w:p>
    <w:p w:rsidR="007A0CD6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BC3EB8" w:rsidRPr="007A0CD6" w:rsidRDefault="00BC3EB8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E156AB" w:rsidRDefault="000B79A4" w:rsidP="00BC5415">
      <w:pPr>
        <w:tabs>
          <w:tab w:val="left" w:pos="8364"/>
          <w:tab w:val="left" w:pos="15309"/>
        </w:tabs>
        <w:spacing w:after="0" w:line="240" w:lineRule="auto"/>
        <w:ind w:right="1274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adatok Ft-ban </w:t>
      </w:r>
    </w:p>
    <w:tbl>
      <w:tblPr>
        <w:tblW w:w="866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100"/>
        <w:gridCol w:w="1100"/>
        <w:gridCol w:w="1060"/>
        <w:gridCol w:w="1100"/>
        <w:gridCol w:w="1208"/>
        <w:gridCol w:w="1140"/>
      </w:tblGrid>
      <w:tr w:rsidR="001F05D8" w:rsidRPr="001F05D8" w:rsidTr="001F05D8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BC5415" w:rsidP="001F05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br w:type="page"/>
            </w:r>
            <w:r w:rsidR="001F05D8" w:rsidRPr="001F05D8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2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1F05D8" w:rsidRPr="001F05D8" w:rsidTr="001F05D8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1F05D8">
              <w:rPr>
                <w:rFonts w:eastAsia="Times New Roman" w:cs="Calibri"/>
                <w:color w:val="000000"/>
                <w:lang w:eastAsia="hu-HU"/>
              </w:rPr>
              <w:t>Lufthansa-FRA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1 726 786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2 353 805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>4 080 591</w:t>
            </w: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CSA-DUS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564 601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1 489 420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>2 054 021</w:t>
            </w: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CSA-SXF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301 094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873 906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>1 175 000</w:t>
            </w: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CSA-HAM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334 293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999 864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>1 334 157</w:t>
            </w: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1F05D8">
              <w:rPr>
                <w:rFonts w:eastAsia="Times New Roman" w:cs="Calibri"/>
                <w:color w:val="000000"/>
                <w:lang w:eastAsia="hu-HU"/>
              </w:rPr>
              <w:t>Germania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1 519 821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>1 519 821</w:t>
            </w: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1F05D8">
              <w:rPr>
                <w:rFonts w:eastAsia="Times New Roman" w:cs="Calibri"/>
                <w:color w:val="000000"/>
                <w:lang w:eastAsia="hu-HU"/>
              </w:rPr>
              <w:t>UTAir-VKO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1 396 013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>1 396 013</w:t>
            </w: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1F05D8">
              <w:rPr>
                <w:rFonts w:eastAsia="Times New Roman" w:cs="Calibri"/>
                <w:color w:val="000000"/>
                <w:lang w:eastAsia="hu-HU"/>
              </w:rPr>
              <w:t>BoraJet-AYT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1F05D8">
              <w:rPr>
                <w:rFonts w:eastAsia="Times New Roman" w:cs="Calibri"/>
                <w:color w:val="000000"/>
                <w:lang w:eastAsia="hu-HU"/>
              </w:rPr>
              <w:t>Travel</w:t>
            </w:r>
            <w:proofErr w:type="spellEnd"/>
            <w:r w:rsidRPr="001F05D8">
              <w:rPr>
                <w:rFonts w:eastAsia="Times New Roman" w:cs="Calibri"/>
                <w:color w:val="000000"/>
                <w:lang w:eastAsia="hu-HU"/>
              </w:rPr>
              <w:t xml:space="preserve"> </w:t>
            </w:r>
            <w:proofErr w:type="spellStart"/>
            <w:r w:rsidRPr="001F05D8">
              <w:rPr>
                <w:rFonts w:eastAsia="Times New Roman" w:cs="Calibri"/>
                <w:color w:val="000000"/>
                <w:lang w:eastAsia="hu-HU"/>
              </w:rPr>
              <w:t>Service-TLV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1F05D8">
              <w:rPr>
                <w:rFonts w:eastAsia="Times New Roman" w:cs="Calibri"/>
                <w:color w:val="000000"/>
                <w:lang w:eastAsia="hu-HU"/>
              </w:rPr>
              <w:t>VizzAir</w:t>
            </w:r>
            <w:proofErr w:type="spellEnd"/>
            <w:r w:rsidRPr="001F05D8">
              <w:rPr>
                <w:rFonts w:eastAsia="Times New Roman" w:cs="Calibri"/>
                <w:color w:val="000000"/>
                <w:lang w:eastAsia="hu-HU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Egyéb repülés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448 218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574 220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1 553 305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2 917 721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1 936 734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>7 430 198</w:t>
            </w: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Bérleti díj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1 346 162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906 791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2 058 365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1 389 424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874 991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>6 575 733</w:t>
            </w: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Egyéb bevétel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300 000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>300 000</w:t>
            </w:r>
          </w:p>
        </w:tc>
      </w:tr>
      <w:tr w:rsidR="001F05D8" w:rsidRPr="001F05D8" w:rsidTr="001F05D8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color w:val="000000"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color w:val="000000"/>
                <w:lang w:eastAsia="hu-HU"/>
              </w:rPr>
              <w:t>3 190 393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color w:val="000000"/>
                <w:lang w:eastAsia="hu-HU"/>
              </w:rPr>
              <w:t>1 481 011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color w:val="000000"/>
                <w:lang w:eastAsia="hu-HU"/>
              </w:rPr>
              <w:t>3 611 670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color w:val="000000"/>
                <w:lang w:eastAsia="hu-HU"/>
              </w:rPr>
              <w:t>7 233 919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color w:val="000000"/>
                <w:lang w:eastAsia="hu-HU"/>
              </w:rPr>
              <w:t>10 348 541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lang w:eastAsia="hu-HU"/>
              </w:rPr>
              <w:t>25 865 534</w:t>
            </w: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i/>
                <w:iCs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i/>
                <w:iCs/>
                <w:color w:val="000000"/>
                <w:lang w:eastAsia="hu-HU"/>
              </w:rPr>
              <w:t>1 128 450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i/>
                <w:iCs/>
                <w:color w:val="000000"/>
                <w:lang w:eastAsia="hu-HU"/>
              </w:rPr>
              <w:t>3 378 482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i/>
                <w:iCs/>
                <w:color w:val="000000"/>
                <w:lang w:eastAsia="hu-HU"/>
              </w:rPr>
              <w:t>4 255 379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i/>
                <w:iCs/>
                <w:color w:val="000000"/>
                <w:lang w:eastAsia="hu-HU"/>
              </w:rPr>
              <w:t>4 131 968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i/>
                <w:iCs/>
                <w:color w:val="000000"/>
                <w:lang w:eastAsia="hu-HU"/>
              </w:rPr>
              <w:t>9 173 432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>22 067 711</w:t>
            </w:r>
          </w:p>
        </w:tc>
      </w:tr>
      <w:tr w:rsidR="001F05D8" w:rsidRPr="001F05D8" w:rsidTr="001F05D8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2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1F05D8" w:rsidRPr="001F05D8" w:rsidTr="001F05D8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1F05D8" w:rsidRPr="001F05D8" w:rsidTr="001F05D8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1F05D8" w:rsidRPr="001F05D8" w:rsidTr="001F05D8">
        <w:trPr>
          <w:trHeight w:val="315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Üzemanyag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999 460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1 914 752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3 816 005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3 476 241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6 842 307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lang w:eastAsia="hu-HU"/>
              </w:rPr>
              <w:t>17 048 765</w:t>
            </w: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799 850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1 905 989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3 757 824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1 806 275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6 156 811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>14 426 749</w:t>
            </w:r>
          </w:p>
        </w:tc>
      </w:tr>
      <w:tr w:rsidR="001F05D8" w:rsidRPr="001F05D8" w:rsidTr="001F05D8">
        <w:trPr>
          <w:trHeight w:val="1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2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1F05D8" w:rsidRPr="001F05D8" w:rsidTr="001F05D8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1F05D8" w:rsidRPr="001F05D8" w:rsidTr="001F05D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Jövedéki adó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345 093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366 412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1 861 772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861 527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1 690 634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lang w:eastAsia="hu-HU"/>
              </w:rPr>
              <w:t>5 125 438</w:t>
            </w:r>
          </w:p>
        </w:tc>
      </w:tr>
      <w:tr w:rsidR="001F05D8" w:rsidRPr="001F05D8" w:rsidTr="001F05D8">
        <w:trPr>
          <w:trHeight w:val="36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Tényleges teljesítés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182 459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368 479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1 848 852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778 451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1 708 580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lang w:eastAsia="hu-HU"/>
              </w:rPr>
              <w:t>4 886 821</w:t>
            </w:r>
          </w:p>
        </w:tc>
      </w:tr>
    </w:tbl>
    <w:p w:rsidR="00BC5415" w:rsidRDefault="00BC541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1F05D8" w:rsidRDefault="001F05D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E156AB" w:rsidRDefault="00E156AB" w:rsidP="00394278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</w:p>
    <w:p w:rsidR="002F724C" w:rsidRPr="00DE1488" w:rsidRDefault="002F724C" w:rsidP="00FE0B58">
      <w:pPr>
        <w:spacing w:after="0" w:line="240" w:lineRule="auto"/>
        <w:rPr>
          <w:rFonts w:eastAsia="Times New Roman" w:cs="Calibri"/>
          <w:sz w:val="16"/>
          <w:szCs w:val="16"/>
          <w:lang w:eastAsia="hu-HU"/>
        </w:rPr>
      </w:pPr>
    </w:p>
    <w:p w:rsidR="004E6466" w:rsidRDefault="000B79A4" w:rsidP="00533A25">
      <w:pPr>
        <w:numPr>
          <w:ilvl w:val="0"/>
          <w:numId w:val="3"/>
        </w:numPr>
        <w:spacing w:after="0" w:line="240" w:lineRule="auto"/>
        <w:ind w:right="-58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0B79A4" w:rsidRDefault="000B79A4" w:rsidP="000B79A4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hu-HU"/>
        </w:rPr>
      </w:pP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7. </w:t>
      </w:r>
      <w:r w:rsidR="001F05D8">
        <w:rPr>
          <w:rFonts w:ascii="Arial" w:eastAsia="Times New Roman" w:hAnsi="Arial" w:cs="Arial"/>
          <w:b/>
          <w:sz w:val="24"/>
          <w:szCs w:val="24"/>
          <w:lang w:eastAsia="hu-HU"/>
        </w:rPr>
        <w:t>május 31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</w:p>
    <w:p w:rsid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</w:p>
    <w:p w:rsidR="00474921" w:rsidRDefault="002F724C" w:rsidP="00BC5415">
      <w:pPr>
        <w:spacing w:after="0" w:line="240" w:lineRule="auto"/>
        <w:ind w:right="707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</w:t>
      </w:r>
      <w:r w:rsidR="000B79A4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6449E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</w:t>
      </w:r>
      <w:r w:rsidR="00533A25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       </w:t>
      </w:r>
      <w:r w:rsidR="00F8050F" w:rsidRPr="00F8050F">
        <w:rPr>
          <w:rFonts w:ascii="Arial" w:eastAsia="Times New Roman" w:hAnsi="Arial" w:cs="Arial"/>
          <w:sz w:val="24"/>
          <w:szCs w:val="24"/>
          <w:lang w:eastAsia="hu-HU"/>
        </w:rPr>
        <w:t xml:space="preserve">adatok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Ft-ban </w:t>
      </w:r>
    </w:p>
    <w:tbl>
      <w:tblPr>
        <w:tblW w:w="91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0"/>
        <w:gridCol w:w="1060"/>
        <w:gridCol w:w="1080"/>
        <w:gridCol w:w="1040"/>
        <w:gridCol w:w="1040"/>
        <w:gridCol w:w="1080"/>
        <w:gridCol w:w="1100"/>
      </w:tblGrid>
      <w:tr w:rsidR="001F05D8" w:rsidRPr="001F05D8" w:rsidTr="001F05D8">
        <w:trPr>
          <w:trHeight w:val="255"/>
        </w:trPr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1F05D8" w:rsidRPr="001F05D8" w:rsidTr="001F05D8">
        <w:trPr>
          <w:trHeight w:val="240"/>
        </w:trPr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4 989 927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4 660 685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5 176 310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5 413 912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4 873 354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25 114 188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463 000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817 000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571 000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709 000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1 051 500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3 611 500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Őrzés védelem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14 040 400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42 121 200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13 750 000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proofErr w:type="spellStart"/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537 300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895 500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369 000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561 500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515 000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358 000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313 500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2 117 000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3 020 000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15 020 000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681 663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614 840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747 856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686 328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686 328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3 417 015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1 299 240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13 199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1 173 720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3 125 253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389 000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71 000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59 000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613 000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1 983 142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2 113 149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1 274 175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754 232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1 775 582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7 900 280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531 973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723 659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2 162 191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991 499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1 298 740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5 708 062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573 167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224 808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262 861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336 700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373 941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1 771 477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2 913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9 518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235 000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375 920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30 254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653 605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123 741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193 911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114 887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226 992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272 383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931 914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28 339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641 493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2 361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220 000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892 193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társas.gk</w:t>
            </w:r>
            <w:proofErr w:type="spellEnd"/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1 256 652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148 000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78 500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1 483 152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159 882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29 660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63 683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336 209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589 434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4 490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3 867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4 108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21 079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10 074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43 618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1F05D8" w:rsidRPr="001F05D8" w:rsidTr="001F05D8">
        <w:trPr>
          <w:trHeight w:val="270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210 581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123 082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207 000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264 581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253 704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1 058 948</w:t>
            </w:r>
          </w:p>
        </w:tc>
      </w:tr>
      <w:tr w:rsidR="001F05D8" w:rsidRPr="001F05D8" w:rsidTr="001F05D8">
        <w:trPr>
          <w:trHeight w:val="27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31 258 458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23 524 766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26 609 892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24 522 307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24 901 916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130 817 339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12 216 903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11 186 808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29 973 651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17 763 392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27 315 590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98 456 344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1F05D8" w:rsidRPr="001F05D8" w:rsidTr="00426852">
        <w:trPr>
          <w:trHeight w:val="270"/>
        </w:trPr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1F05D8" w:rsidRPr="001F05D8" w:rsidTr="00426852">
        <w:trPr>
          <w:trHeight w:val="255"/>
        </w:trPr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Március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852" w:rsidRDefault="00426852" w:rsidP="001F0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1F05D8" w:rsidRPr="001F05D8" w:rsidTr="00426852">
        <w:trPr>
          <w:trHeight w:val="255"/>
        </w:trPr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1F05D8" w:rsidRPr="001F05D8" w:rsidTr="00426852">
        <w:trPr>
          <w:trHeight w:val="15"/>
        </w:trPr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1F05D8" w:rsidRPr="001F05D8" w:rsidTr="00426852">
        <w:trPr>
          <w:trHeight w:val="27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2 537 825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3 409 940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4 218 393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5 558 298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15 724 456</w:t>
            </w:r>
          </w:p>
        </w:tc>
      </w:tr>
      <w:tr w:rsidR="001F05D8" w:rsidRPr="001F05D8" w:rsidTr="00426852">
        <w:trPr>
          <w:trHeight w:val="225"/>
        </w:trPr>
        <w:tc>
          <w:tcPr>
            <w:tcW w:w="2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2 537 825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1 999 224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1 369 082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4 487 945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10 394 076</w:t>
            </w:r>
          </w:p>
        </w:tc>
      </w:tr>
    </w:tbl>
    <w:p w:rsidR="00474921" w:rsidRPr="00F8050F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6512C8" w:rsidSect="00E156AB"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II</w:t>
      </w:r>
      <w:r w:rsidRPr="001E537C">
        <w:rPr>
          <w:rFonts w:ascii="Arial" w:hAnsi="Arial" w:cs="Arial"/>
          <w:b/>
          <w:sz w:val="24"/>
          <w:szCs w:val="24"/>
        </w:rPr>
        <w:t>I.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52FDA" w:rsidRPr="00F02127" w:rsidRDefault="00652FDA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6512C8">
      <w:pgSz w:w="11906" w:h="16838"/>
      <w:pgMar w:top="510" w:right="1134" w:bottom="51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6C5" w:rsidRDefault="00AE56C5" w:rsidP="00980239">
      <w:pPr>
        <w:spacing w:after="0" w:line="240" w:lineRule="auto"/>
      </w:pPr>
      <w:r>
        <w:separator/>
      </w:r>
    </w:p>
  </w:endnote>
  <w:endnote w:type="continuationSeparator" w:id="0">
    <w:p w:rsidR="00AE56C5" w:rsidRDefault="00AE56C5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C1D" w:rsidRDefault="00517C1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5D8" w:rsidRPr="000D31CB" w:rsidRDefault="001F05D8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1F05D8" w:rsidRPr="000D31CB" w:rsidRDefault="001F05D8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1F05D8" w:rsidRPr="00753805" w:rsidRDefault="001F05D8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r w:rsidRPr="000D31CB">
      <w:rPr>
        <w:rFonts w:ascii="Arial" w:hAnsi="Arial" w:cs="Arial"/>
        <w:spacing w:val="6"/>
        <w:sz w:val="18"/>
        <w:szCs w:val="18"/>
        <w:lang w:val="hu-HU"/>
      </w:rPr>
      <w:t>kabinet@</w:t>
    </w:r>
    <w:proofErr w:type="spellStart"/>
    <w:r w:rsidRPr="000D31CB">
      <w:rPr>
        <w:rFonts w:ascii="Arial" w:hAnsi="Arial" w:cs="Arial"/>
        <w:spacing w:val="6"/>
        <w:sz w:val="18"/>
        <w:szCs w:val="18"/>
        <w:lang w:val="hu-HU"/>
      </w:rPr>
      <w:t>hevizph.hu</w:t>
    </w:r>
    <w:proofErr w:type="spell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</w:t>
    </w:r>
    <w:proofErr w:type="spellStart"/>
    <w:r w:rsidRPr="000D31CB">
      <w:rPr>
        <w:rFonts w:ascii="Arial" w:hAnsi="Arial" w:cs="Arial"/>
        <w:spacing w:val="6"/>
        <w:sz w:val="18"/>
        <w:szCs w:val="18"/>
        <w:lang w:val="hu-HU"/>
      </w:rPr>
      <w:t>www.heviz.hu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5D8" w:rsidRPr="000D31CB" w:rsidRDefault="001F05D8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1F05D8" w:rsidRPr="000D31CB" w:rsidRDefault="001F05D8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1F05D8" w:rsidRPr="00753805" w:rsidRDefault="001F05D8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r w:rsidRPr="000D31CB">
      <w:rPr>
        <w:rFonts w:ascii="Arial" w:hAnsi="Arial" w:cs="Arial"/>
        <w:spacing w:val="6"/>
        <w:sz w:val="18"/>
        <w:szCs w:val="18"/>
        <w:lang w:val="hu-HU"/>
      </w:rPr>
      <w:t>kabinet@</w:t>
    </w:r>
    <w:proofErr w:type="spellStart"/>
    <w:r w:rsidRPr="000D31CB">
      <w:rPr>
        <w:rFonts w:ascii="Arial" w:hAnsi="Arial" w:cs="Arial"/>
        <w:spacing w:val="6"/>
        <w:sz w:val="18"/>
        <w:szCs w:val="18"/>
        <w:lang w:val="hu-HU"/>
      </w:rPr>
      <w:t>hevizph.hu</w:t>
    </w:r>
    <w:proofErr w:type="spell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</w:t>
    </w:r>
    <w:proofErr w:type="spellStart"/>
    <w:r w:rsidRPr="000D31CB">
      <w:rPr>
        <w:rFonts w:ascii="Arial" w:hAnsi="Arial" w:cs="Arial"/>
        <w:spacing w:val="6"/>
        <w:sz w:val="18"/>
        <w:szCs w:val="18"/>
        <w:lang w:val="hu-HU"/>
      </w:rPr>
      <w:t>www.heviz.hu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6C5" w:rsidRDefault="00AE56C5" w:rsidP="00980239">
      <w:pPr>
        <w:spacing w:after="0" w:line="240" w:lineRule="auto"/>
      </w:pPr>
      <w:r>
        <w:separator/>
      </w:r>
    </w:p>
  </w:footnote>
  <w:footnote w:type="continuationSeparator" w:id="0">
    <w:p w:rsidR="00AE56C5" w:rsidRDefault="00AE56C5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C1D" w:rsidRDefault="00517C1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5D8" w:rsidRDefault="001F05D8" w:rsidP="00753805">
    <w:pPr>
      <w:pStyle w:val="lfej"/>
    </w:pPr>
  </w:p>
  <w:p w:rsidR="001F05D8" w:rsidRPr="00753805" w:rsidRDefault="001F05D8" w:rsidP="0075380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5D8" w:rsidRDefault="00AE56C5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1F05D8" w:rsidRPr="000D31CB" w:rsidRDefault="001F05D8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1F05D8" w:rsidRPr="000D31CB" w:rsidRDefault="001F05D8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8380 Hévíz, Kossuth Lajos u. 1.</w:t>
                </w:r>
              </w:p>
              <w:p w:rsidR="001F05D8" w:rsidRPr="000D31CB" w:rsidRDefault="001F05D8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685"/>
                  <w:gridCol w:w="4535"/>
                </w:tblGrid>
                <w:tr w:rsidR="001F05D8" w:rsidRPr="000D31CB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1F05D8" w:rsidRPr="000D31CB" w:rsidRDefault="001F05D8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Iktatószám: </w:t>
                      </w:r>
                      <w:r w:rsidR="00517C1D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KGO/53-18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/2017.</w:t>
                      </w:r>
                    </w:p>
                    <w:p w:rsidR="001F05D8" w:rsidRPr="000D31CB" w:rsidRDefault="001F05D8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</w:p>
                    <w:p w:rsidR="001F05D8" w:rsidRPr="000D31CB" w:rsidRDefault="001F05D8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1F05D8" w:rsidRPr="000D31CB" w:rsidRDefault="001F05D8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1F05D8" w:rsidRPr="000D31CB" w:rsidRDefault="001F05D8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1F05D8" w:rsidRPr="000D31CB" w:rsidRDefault="001F05D8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1F05D8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F05D8" w:rsidRDefault="001F05D8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F05D8" w:rsidRDefault="001F05D8" w:rsidP="00753805">
    <w:pPr>
      <w:pStyle w:val="lfej"/>
      <w:tabs>
        <w:tab w:val="clear" w:pos="4536"/>
        <w:tab w:val="clear" w:pos="9072"/>
      </w:tabs>
    </w:pPr>
  </w:p>
  <w:p w:rsidR="001F05D8" w:rsidRDefault="001F05D8" w:rsidP="00753805">
    <w:pPr>
      <w:pStyle w:val="lfej"/>
      <w:tabs>
        <w:tab w:val="clear" w:pos="4536"/>
        <w:tab w:val="clear" w:pos="9072"/>
      </w:tabs>
    </w:pPr>
  </w:p>
  <w:p w:rsidR="001F05D8" w:rsidRDefault="001F05D8" w:rsidP="00753805">
    <w:pPr>
      <w:pStyle w:val="lfej"/>
      <w:tabs>
        <w:tab w:val="clear" w:pos="4536"/>
        <w:tab w:val="clear" w:pos="9072"/>
      </w:tabs>
    </w:pPr>
  </w:p>
  <w:p w:rsidR="001F05D8" w:rsidRDefault="001F05D8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133"/>
    <w:rsid w:val="000015F4"/>
    <w:rsid w:val="000050F5"/>
    <w:rsid w:val="000064FB"/>
    <w:rsid w:val="00006F06"/>
    <w:rsid w:val="00020AFD"/>
    <w:rsid w:val="000241F8"/>
    <w:rsid w:val="0002509F"/>
    <w:rsid w:val="00040DA2"/>
    <w:rsid w:val="000436B0"/>
    <w:rsid w:val="00052F1E"/>
    <w:rsid w:val="0005488E"/>
    <w:rsid w:val="00066F7E"/>
    <w:rsid w:val="00091625"/>
    <w:rsid w:val="00096CEA"/>
    <w:rsid w:val="000A6684"/>
    <w:rsid w:val="000B79A4"/>
    <w:rsid w:val="000D31CB"/>
    <w:rsid w:val="000E0231"/>
    <w:rsid w:val="000E576F"/>
    <w:rsid w:val="000E7BAA"/>
    <w:rsid w:val="000F4E44"/>
    <w:rsid w:val="00104A07"/>
    <w:rsid w:val="00107F0B"/>
    <w:rsid w:val="00133C48"/>
    <w:rsid w:val="0013466B"/>
    <w:rsid w:val="00140ACB"/>
    <w:rsid w:val="0014791E"/>
    <w:rsid w:val="0015077D"/>
    <w:rsid w:val="00162823"/>
    <w:rsid w:val="001728AE"/>
    <w:rsid w:val="001738B5"/>
    <w:rsid w:val="00175F69"/>
    <w:rsid w:val="001818AF"/>
    <w:rsid w:val="001B7921"/>
    <w:rsid w:val="001D1F25"/>
    <w:rsid w:val="001E4A48"/>
    <w:rsid w:val="001E537C"/>
    <w:rsid w:val="001F05D8"/>
    <w:rsid w:val="001F77BF"/>
    <w:rsid w:val="00201A5A"/>
    <w:rsid w:val="00206B45"/>
    <w:rsid w:val="0023059D"/>
    <w:rsid w:val="00263DA9"/>
    <w:rsid w:val="00271301"/>
    <w:rsid w:val="00273AA1"/>
    <w:rsid w:val="002743B0"/>
    <w:rsid w:val="00285C4C"/>
    <w:rsid w:val="00287240"/>
    <w:rsid w:val="00293921"/>
    <w:rsid w:val="00293A2D"/>
    <w:rsid w:val="00297A2F"/>
    <w:rsid w:val="002A66B9"/>
    <w:rsid w:val="002B586A"/>
    <w:rsid w:val="002D7A03"/>
    <w:rsid w:val="002E1226"/>
    <w:rsid w:val="002E788A"/>
    <w:rsid w:val="002F2A5F"/>
    <w:rsid w:val="002F724C"/>
    <w:rsid w:val="00301B74"/>
    <w:rsid w:val="00321001"/>
    <w:rsid w:val="00321437"/>
    <w:rsid w:val="00323C7E"/>
    <w:rsid w:val="00324BCB"/>
    <w:rsid w:val="00324E27"/>
    <w:rsid w:val="003275ED"/>
    <w:rsid w:val="00331F4B"/>
    <w:rsid w:val="00333883"/>
    <w:rsid w:val="00336F0D"/>
    <w:rsid w:val="00347CA2"/>
    <w:rsid w:val="00377B85"/>
    <w:rsid w:val="003816EC"/>
    <w:rsid w:val="00381D8F"/>
    <w:rsid w:val="003849A8"/>
    <w:rsid w:val="0038729C"/>
    <w:rsid w:val="003935FC"/>
    <w:rsid w:val="00393E59"/>
    <w:rsid w:val="00394278"/>
    <w:rsid w:val="00394B32"/>
    <w:rsid w:val="003A2981"/>
    <w:rsid w:val="003A77E0"/>
    <w:rsid w:val="003D2563"/>
    <w:rsid w:val="003D7A60"/>
    <w:rsid w:val="003E62AF"/>
    <w:rsid w:val="00400168"/>
    <w:rsid w:val="00401698"/>
    <w:rsid w:val="004070E4"/>
    <w:rsid w:val="0041484E"/>
    <w:rsid w:val="00426852"/>
    <w:rsid w:val="004406A2"/>
    <w:rsid w:val="00456EC7"/>
    <w:rsid w:val="00465D06"/>
    <w:rsid w:val="00474921"/>
    <w:rsid w:val="00474D9D"/>
    <w:rsid w:val="004A0CC7"/>
    <w:rsid w:val="004B2756"/>
    <w:rsid w:val="004B34DE"/>
    <w:rsid w:val="004B3870"/>
    <w:rsid w:val="004B42F8"/>
    <w:rsid w:val="004B5ACF"/>
    <w:rsid w:val="004C18DE"/>
    <w:rsid w:val="004C5BF2"/>
    <w:rsid w:val="004D1381"/>
    <w:rsid w:val="004E121D"/>
    <w:rsid w:val="004E6466"/>
    <w:rsid w:val="004F705E"/>
    <w:rsid w:val="00500CD0"/>
    <w:rsid w:val="005017C2"/>
    <w:rsid w:val="00514510"/>
    <w:rsid w:val="00517C1D"/>
    <w:rsid w:val="005210A2"/>
    <w:rsid w:val="00530DEA"/>
    <w:rsid w:val="00533A25"/>
    <w:rsid w:val="00547B66"/>
    <w:rsid w:val="00552295"/>
    <w:rsid w:val="00554A37"/>
    <w:rsid w:val="005601DB"/>
    <w:rsid w:val="00562883"/>
    <w:rsid w:val="005679BE"/>
    <w:rsid w:val="0057493C"/>
    <w:rsid w:val="00581F3E"/>
    <w:rsid w:val="005A0836"/>
    <w:rsid w:val="005A18C5"/>
    <w:rsid w:val="005A4443"/>
    <w:rsid w:val="005A5DD2"/>
    <w:rsid w:val="005D1E64"/>
    <w:rsid w:val="005D70DE"/>
    <w:rsid w:val="005E54AA"/>
    <w:rsid w:val="00604F13"/>
    <w:rsid w:val="00605CFE"/>
    <w:rsid w:val="0061126C"/>
    <w:rsid w:val="00626241"/>
    <w:rsid w:val="00627714"/>
    <w:rsid w:val="00631CCE"/>
    <w:rsid w:val="00633D0F"/>
    <w:rsid w:val="00634C9B"/>
    <w:rsid w:val="006449E6"/>
    <w:rsid w:val="006512C8"/>
    <w:rsid w:val="00652FDA"/>
    <w:rsid w:val="0065333C"/>
    <w:rsid w:val="006630EB"/>
    <w:rsid w:val="00664269"/>
    <w:rsid w:val="00665DC5"/>
    <w:rsid w:val="006710E9"/>
    <w:rsid w:val="006971C9"/>
    <w:rsid w:val="00697849"/>
    <w:rsid w:val="006A689B"/>
    <w:rsid w:val="006B2EDB"/>
    <w:rsid w:val="006C3DC2"/>
    <w:rsid w:val="006C7249"/>
    <w:rsid w:val="006D26AD"/>
    <w:rsid w:val="006D5EB9"/>
    <w:rsid w:val="006F0524"/>
    <w:rsid w:val="00704343"/>
    <w:rsid w:val="007111E6"/>
    <w:rsid w:val="007149E4"/>
    <w:rsid w:val="00721059"/>
    <w:rsid w:val="007241D6"/>
    <w:rsid w:val="007364EB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7A7"/>
    <w:rsid w:val="007907F8"/>
    <w:rsid w:val="00793D7A"/>
    <w:rsid w:val="00797719"/>
    <w:rsid w:val="007A0CD6"/>
    <w:rsid w:val="007A3B2A"/>
    <w:rsid w:val="007B2A52"/>
    <w:rsid w:val="007B2C40"/>
    <w:rsid w:val="007C407C"/>
    <w:rsid w:val="007D13B9"/>
    <w:rsid w:val="007D202A"/>
    <w:rsid w:val="007D5B5F"/>
    <w:rsid w:val="007E4D45"/>
    <w:rsid w:val="007E726F"/>
    <w:rsid w:val="00806A7F"/>
    <w:rsid w:val="008132C6"/>
    <w:rsid w:val="0081651E"/>
    <w:rsid w:val="00844886"/>
    <w:rsid w:val="00845214"/>
    <w:rsid w:val="008543BC"/>
    <w:rsid w:val="00865827"/>
    <w:rsid w:val="008872DE"/>
    <w:rsid w:val="00895747"/>
    <w:rsid w:val="008B1381"/>
    <w:rsid w:val="008D04F4"/>
    <w:rsid w:val="008E2ED3"/>
    <w:rsid w:val="008E46E6"/>
    <w:rsid w:val="008F0B6B"/>
    <w:rsid w:val="008F3E8C"/>
    <w:rsid w:val="009052D8"/>
    <w:rsid w:val="00916F00"/>
    <w:rsid w:val="00924E29"/>
    <w:rsid w:val="00936780"/>
    <w:rsid w:val="00946343"/>
    <w:rsid w:val="0095735B"/>
    <w:rsid w:val="00963DF7"/>
    <w:rsid w:val="00966FBF"/>
    <w:rsid w:val="009679D0"/>
    <w:rsid w:val="00967B23"/>
    <w:rsid w:val="00970780"/>
    <w:rsid w:val="00970F8F"/>
    <w:rsid w:val="009713F1"/>
    <w:rsid w:val="00974437"/>
    <w:rsid w:val="00980239"/>
    <w:rsid w:val="00982FEA"/>
    <w:rsid w:val="009B0701"/>
    <w:rsid w:val="009B083D"/>
    <w:rsid w:val="009B1747"/>
    <w:rsid w:val="009B61E2"/>
    <w:rsid w:val="009C337D"/>
    <w:rsid w:val="009C3939"/>
    <w:rsid w:val="009E0527"/>
    <w:rsid w:val="009F2871"/>
    <w:rsid w:val="009F38E9"/>
    <w:rsid w:val="00A0003A"/>
    <w:rsid w:val="00A101F2"/>
    <w:rsid w:val="00A11D04"/>
    <w:rsid w:val="00A14622"/>
    <w:rsid w:val="00A178B4"/>
    <w:rsid w:val="00A22EB6"/>
    <w:rsid w:val="00A257D3"/>
    <w:rsid w:val="00A40250"/>
    <w:rsid w:val="00A472EB"/>
    <w:rsid w:val="00A54FCC"/>
    <w:rsid w:val="00A63C13"/>
    <w:rsid w:val="00A818D0"/>
    <w:rsid w:val="00A96FA4"/>
    <w:rsid w:val="00AA268D"/>
    <w:rsid w:val="00AB038B"/>
    <w:rsid w:val="00AB14F3"/>
    <w:rsid w:val="00AB49EA"/>
    <w:rsid w:val="00AB51FD"/>
    <w:rsid w:val="00AC6757"/>
    <w:rsid w:val="00AD2D86"/>
    <w:rsid w:val="00AE56C5"/>
    <w:rsid w:val="00AF0F45"/>
    <w:rsid w:val="00B10BED"/>
    <w:rsid w:val="00B119FD"/>
    <w:rsid w:val="00B1697C"/>
    <w:rsid w:val="00B16C2E"/>
    <w:rsid w:val="00B17DCC"/>
    <w:rsid w:val="00B20C78"/>
    <w:rsid w:val="00B27DC1"/>
    <w:rsid w:val="00B314FE"/>
    <w:rsid w:val="00B3274F"/>
    <w:rsid w:val="00B32BDA"/>
    <w:rsid w:val="00B36B5B"/>
    <w:rsid w:val="00B53BC8"/>
    <w:rsid w:val="00B638A6"/>
    <w:rsid w:val="00B7047C"/>
    <w:rsid w:val="00B77E63"/>
    <w:rsid w:val="00B84F2E"/>
    <w:rsid w:val="00B923B5"/>
    <w:rsid w:val="00B932ED"/>
    <w:rsid w:val="00B936F2"/>
    <w:rsid w:val="00BC2EF4"/>
    <w:rsid w:val="00BC32E4"/>
    <w:rsid w:val="00BC3EB8"/>
    <w:rsid w:val="00BC5415"/>
    <w:rsid w:val="00BD02EF"/>
    <w:rsid w:val="00BF309E"/>
    <w:rsid w:val="00C01A30"/>
    <w:rsid w:val="00C03A15"/>
    <w:rsid w:val="00C05199"/>
    <w:rsid w:val="00C07B09"/>
    <w:rsid w:val="00C118CA"/>
    <w:rsid w:val="00C1687A"/>
    <w:rsid w:val="00C27B3C"/>
    <w:rsid w:val="00C34B46"/>
    <w:rsid w:val="00C361D7"/>
    <w:rsid w:val="00C40C93"/>
    <w:rsid w:val="00C4622F"/>
    <w:rsid w:val="00C50E53"/>
    <w:rsid w:val="00C57E09"/>
    <w:rsid w:val="00C60D01"/>
    <w:rsid w:val="00C72F51"/>
    <w:rsid w:val="00C82A08"/>
    <w:rsid w:val="00C84791"/>
    <w:rsid w:val="00C857D3"/>
    <w:rsid w:val="00C865E2"/>
    <w:rsid w:val="00C93401"/>
    <w:rsid w:val="00CB17DF"/>
    <w:rsid w:val="00CB2AA2"/>
    <w:rsid w:val="00CB32D4"/>
    <w:rsid w:val="00CB432D"/>
    <w:rsid w:val="00CB75A7"/>
    <w:rsid w:val="00CC12C7"/>
    <w:rsid w:val="00CC179A"/>
    <w:rsid w:val="00CC496E"/>
    <w:rsid w:val="00CC7862"/>
    <w:rsid w:val="00CD5E97"/>
    <w:rsid w:val="00CE141F"/>
    <w:rsid w:val="00D05524"/>
    <w:rsid w:val="00D0781D"/>
    <w:rsid w:val="00D07BDF"/>
    <w:rsid w:val="00D10705"/>
    <w:rsid w:val="00D1181F"/>
    <w:rsid w:val="00D15388"/>
    <w:rsid w:val="00D228BB"/>
    <w:rsid w:val="00D2577C"/>
    <w:rsid w:val="00D341CB"/>
    <w:rsid w:val="00D35C94"/>
    <w:rsid w:val="00D37C2C"/>
    <w:rsid w:val="00D411EC"/>
    <w:rsid w:val="00D42333"/>
    <w:rsid w:val="00D441C1"/>
    <w:rsid w:val="00D45E01"/>
    <w:rsid w:val="00D63B36"/>
    <w:rsid w:val="00D7431A"/>
    <w:rsid w:val="00D8033D"/>
    <w:rsid w:val="00D854E9"/>
    <w:rsid w:val="00DA0557"/>
    <w:rsid w:val="00DA101E"/>
    <w:rsid w:val="00DA3DD0"/>
    <w:rsid w:val="00DA5777"/>
    <w:rsid w:val="00DB1AA9"/>
    <w:rsid w:val="00DB54A4"/>
    <w:rsid w:val="00DC6BF0"/>
    <w:rsid w:val="00DD1E0C"/>
    <w:rsid w:val="00DD26BE"/>
    <w:rsid w:val="00DD3E9A"/>
    <w:rsid w:val="00DE1488"/>
    <w:rsid w:val="00DF754B"/>
    <w:rsid w:val="00E01EDD"/>
    <w:rsid w:val="00E0362C"/>
    <w:rsid w:val="00E05E28"/>
    <w:rsid w:val="00E05F13"/>
    <w:rsid w:val="00E156AB"/>
    <w:rsid w:val="00E15AB6"/>
    <w:rsid w:val="00E23101"/>
    <w:rsid w:val="00E2381D"/>
    <w:rsid w:val="00E24BE4"/>
    <w:rsid w:val="00E24E8C"/>
    <w:rsid w:val="00E279E1"/>
    <w:rsid w:val="00E334B8"/>
    <w:rsid w:val="00E46AA6"/>
    <w:rsid w:val="00E47133"/>
    <w:rsid w:val="00E56613"/>
    <w:rsid w:val="00E729AE"/>
    <w:rsid w:val="00E81B63"/>
    <w:rsid w:val="00E96930"/>
    <w:rsid w:val="00E97456"/>
    <w:rsid w:val="00EA3CFD"/>
    <w:rsid w:val="00EC0AB2"/>
    <w:rsid w:val="00EE0081"/>
    <w:rsid w:val="00EE7DFF"/>
    <w:rsid w:val="00EF1554"/>
    <w:rsid w:val="00EF3EE1"/>
    <w:rsid w:val="00F02127"/>
    <w:rsid w:val="00F064B7"/>
    <w:rsid w:val="00F078D0"/>
    <w:rsid w:val="00F148DD"/>
    <w:rsid w:val="00F259B7"/>
    <w:rsid w:val="00F345DD"/>
    <w:rsid w:val="00F4400B"/>
    <w:rsid w:val="00F65CBD"/>
    <w:rsid w:val="00F67214"/>
    <w:rsid w:val="00F73F2A"/>
    <w:rsid w:val="00F8050F"/>
    <w:rsid w:val="00F94207"/>
    <w:rsid w:val="00FA2BBD"/>
    <w:rsid w:val="00FB2160"/>
    <w:rsid w:val="00FB3B43"/>
    <w:rsid w:val="00FB4484"/>
    <w:rsid w:val="00FB7F70"/>
    <w:rsid w:val="00FC0BFD"/>
    <w:rsid w:val="00FC3135"/>
    <w:rsid w:val="00FD03B8"/>
    <w:rsid w:val="00FD2396"/>
    <w:rsid w:val="00FD6A92"/>
    <w:rsid w:val="00FD7D21"/>
    <w:rsid w:val="00FE02D4"/>
    <w:rsid w:val="00FE0B58"/>
    <w:rsid w:val="00FE352D"/>
    <w:rsid w:val="00FE70FD"/>
    <w:rsid w:val="00FE736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9"/>
    <o:shapelayout v:ext="edit">
      <o:idmap v:ext="edit" data="1"/>
    </o:shapelayout>
  </w:shapeDefaults>
  <w:decimalSymbol w:val=","/>
  <w:listSeparator w:val=";"/>
  <w15:docId w15:val="{B4140805-E817-4BCC-BF08-1FBF0927E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A30DF-F672-4DC1-BDAC-F72202D3B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1247</Words>
  <Characters>8606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9834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12</cp:revision>
  <cp:lastPrinted>2017-06-21T11:02:00Z</cp:lastPrinted>
  <dcterms:created xsi:type="dcterms:W3CDTF">2017-06-21T10:43:00Z</dcterms:created>
  <dcterms:modified xsi:type="dcterms:W3CDTF">2017-06-22T08:09:00Z</dcterms:modified>
</cp:coreProperties>
</file>